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AA3295">
        <w:rPr>
          <w:rFonts w:ascii="Arial" w:hAnsi="Arial" w:cs="Arial"/>
          <w:b/>
          <w:bCs/>
          <w:sz w:val="28"/>
          <w:szCs w:val="28"/>
        </w:rPr>
        <w:t>На общегородском онлайн-совещании для родителей расскажут о вакцинации против полиомиелита</w:t>
      </w: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i/>
          <w:iCs/>
          <w:sz w:val="28"/>
          <w:szCs w:val="28"/>
        </w:rPr>
        <w:t>Участники онлайн-совещания обсудят с экспертами различные аспекты сохранения здоровья и безопасности школьников, другие актуальные темы.</w:t>
      </w: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sz w:val="28"/>
          <w:szCs w:val="28"/>
        </w:rPr>
        <w:t>Иммунизация детей с помощью прививок от опасного </w:t>
      </w:r>
      <w:r w:rsidRPr="00AA3295">
        <w:rPr>
          <w:rFonts w:ascii="Arial" w:hAnsi="Arial" w:cs="Arial"/>
          <w:sz w:val="28"/>
          <w:szCs w:val="28"/>
          <w:shd w:val="clear" w:color="auto" w:fill="FFFFFF"/>
        </w:rPr>
        <w:t>вирусного инфекционного заболевания - </w:t>
      </w:r>
      <w:r w:rsidRPr="00AA3295">
        <w:rPr>
          <w:rFonts w:ascii="Arial" w:hAnsi="Arial" w:cs="Arial"/>
          <w:sz w:val="28"/>
          <w:szCs w:val="28"/>
        </w:rPr>
        <w:t xml:space="preserve">полиомиелита, культура чтения и безопасность на железной дороге станут основными пунктами повестки общегородского онлайн-совещания для родителей 23 сентября 2020 года. Мероприятие начнется в 18.30, его прямая трансляция в эфире Московского образовательного телеканала будет сопровождаться </w:t>
      </w:r>
      <w:proofErr w:type="spellStart"/>
      <w:r w:rsidRPr="00AA3295">
        <w:rPr>
          <w:rFonts w:ascii="Arial" w:hAnsi="Arial" w:cs="Arial"/>
          <w:sz w:val="28"/>
          <w:szCs w:val="28"/>
        </w:rPr>
        <w:t>сурдопереводом</w:t>
      </w:r>
      <w:proofErr w:type="spellEnd"/>
      <w:r w:rsidRPr="00AA3295">
        <w:rPr>
          <w:rFonts w:ascii="Arial" w:hAnsi="Arial" w:cs="Arial"/>
          <w:sz w:val="28"/>
          <w:szCs w:val="28"/>
        </w:rPr>
        <w:t>. </w:t>
      </w:r>
    </w:p>
    <w:p w:rsidR="00AA3295" w:rsidRPr="00AA3295" w:rsidRDefault="00AA3295" w:rsidP="00AA3295">
      <w:pPr>
        <w:pStyle w:val="msonormalmrcssattr"/>
        <w:shd w:val="clear" w:color="auto" w:fill="FFFFFF"/>
        <w:spacing w:after="16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sz w:val="28"/>
          <w:szCs w:val="28"/>
        </w:rPr>
        <w:t xml:space="preserve">Специалисты Управления </w:t>
      </w:r>
      <w:proofErr w:type="spellStart"/>
      <w:r w:rsidRPr="00AA3295">
        <w:rPr>
          <w:rFonts w:ascii="Arial" w:hAnsi="Arial" w:cs="Arial"/>
          <w:sz w:val="28"/>
          <w:szCs w:val="28"/>
        </w:rPr>
        <w:t>Роспотребнадзора</w:t>
      </w:r>
      <w:proofErr w:type="spellEnd"/>
      <w:r w:rsidRPr="00AA3295">
        <w:rPr>
          <w:rFonts w:ascii="Arial" w:hAnsi="Arial" w:cs="Arial"/>
          <w:sz w:val="28"/>
          <w:szCs w:val="28"/>
        </w:rPr>
        <w:t xml:space="preserve"> по городу Москве и Городского экспертно-консультативного совета родительской общественности пояснят, в каком возрасте начинают вакцинацию от полиомиелита, зачем она нужна, как часто ее проводят, каковы регламенты подготовки и проведения процедуры вакцинации.</w:t>
      </w: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sz w:val="28"/>
          <w:szCs w:val="28"/>
        </w:rPr>
        <w:t xml:space="preserve">Что такое культура чтения, чем она измеряется, с помощью каких ресурсов ее можно развить, расскажет доцент кафедры общего и русского языкознания Института Пушкина Александра </w:t>
      </w:r>
      <w:proofErr w:type="spellStart"/>
      <w:r w:rsidRPr="00AA3295">
        <w:rPr>
          <w:rFonts w:ascii="Arial" w:hAnsi="Arial" w:cs="Arial"/>
          <w:sz w:val="28"/>
          <w:szCs w:val="28"/>
        </w:rPr>
        <w:t>Матрусова</w:t>
      </w:r>
      <w:proofErr w:type="spellEnd"/>
      <w:r w:rsidRPr="00AA3295">
        <w:rPr>
          <w:rFonts w:ascii="Arial" w:hAnsi="Arial" w:cs="Arial"/>
          <w:sz w:val="28"/>
          <w:szCs w:val="28"/>
        </w:rPr>
        <w:t>, а се</w:t>
      </w:r>
      <w:r w:rsidRPr="00AA3295">
        <w:rPr>
          <w:rFonts w:ascii="Arial" w:hAnsi="Arial" w:cs="Arial"/>
          <w:sz w:val="28"/>
          <w:szCs w:val="28"/>
          <w:shd w:val="clear" w:color="auto" w:fill="FFFFFF"/>
        </w:rPr>
        <w:t>кретами грамотного чтения в диалоге с родителями поделится директор редакционного центра дошкольного и начального образования группы компаний «Просвещение» Марина Рожкова.</w:t>
      </w: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sz w:val="28"/>
          <w:szCs w:val="28"/>
        </w:rPr>
        <w:t xml:space="preserve">Свои наработки по мотивации к чтению школьников и дошкольников представят учитель английского языка Школы имени Артёма Боровика, член Ассоциации классных руководителей Екатерина </w:t>
      </w:r>
      <w:proofErr w:type="spellStart"/>
      <w:r w:rsidRPr="00AA3295">
        <w:rPr>
          <w:rFonts w:ascii="Arial" w:hAnsi="Arial" w:cs="Arial"/>
          <w:sz w:val="28"/>
          <w:szCs w:val="28"/>
        </w:rPr>
        <w:t>Костыненко</w:t>
      </w:r>
      <w:proofErr w:type="spellEnd"/>
      <w:r w:rsidRPr="00AA3295">
        <w:rPr>
          <w:rFonts w:ascii="Arial" w:hAnsi="Arial" w:cs="Arial"/>
          <w:sz w:val="28"/>
          <w:szCs w:val="28"/>
        </w:rPr>
        <w:t xml:space="preserve"> и старший методист отдела качества дошкольного образования Московского центра качества образования Тамара </w:t>
      </w:r>
      <w:proofErr w:type="spellStart"/>
      <w:r w:rsidRPr="00AA3295">
        <w:rPr>
          <w:rFonts w:ascii="Arial" w:hAnsi="Arial" w:cs="Arial"/>
          <w:sz w:val="28"/>
          <w:szCs w:val="28"/>
        </w:rPr>
        <w:t>Будже</w:t>
      </w:r>
      <w:proofErr w:type="spellEnd"/>
      <w:r w:rsidRPr="00AA3295">
        <w:rPr>
          <w:rFonts w:ascii="Arial" w:hAnsi="Arial" w:cs="Arial"/>
          <w:sz w:val="28"/>
          <w:szCs w:val="28"/>
        </w:rPr>
        <w:t>.</w:t>
      </w: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sz w:val="28"/>
          <w:szCs w:val="28"/>
        </w:rPr>
        <w:t>Участникам онлайн-совещания также напомнят о правилах безопасного поведения на железной дороге, расскажут о деятельности Ассоциации детских фотографов России и об итогах конкурса школьных приветственных презентаций «Визитная карточка образовательной организации»</w:t>
      </w: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A3295">
        <w:rPr>
          <w:rFonts w:ascii="Arial" w:hAnsi="Arial" w:cs="Arial"/>
          <w:sz w:val="28"/>
          <w:szCs w:val="28"/>
        </w:rPr>
        <w:t xml:space="preserve">Онлайн-совещание для родителей традиционно проведет председатель Городского экспертно-консультативного совета родительской общественности при Департаменте образования и науки </w:t>
      </w:r>
      <w:r w:rsidRPr="00AA3295">
        <w:rPr>
          <w:rFonts w:ascii="Arial" w:hAnsi="Arial" w:cs="Arial"/>
          <w:sz w:val="28"/>
          <w:szCs w:val="28"/>
        </w:rPr>
        <w:lastRenderedPageBreak/>
        <w:t xml:space="preserve">города Москвы Людмила </w:t>
      </w:r>
      <w:proofErr w:type="spellStart"/>
      <w:r w:rsidRPr="00AA3295">
        <w:rPr>
          <w:rFonts w:ascii="Arial" w:hAnsi="Arial" w:cs="Arial"/>
          <w:sz w:val="28"/>
          <w:szCs w:val="28"/>
        </w:rPr>
        <w:t>Мясникова</w:t>
      </w:r>
      <w:proofErr w:type="spellEnd"/>
      <w:r w:rsidRPr="00AA3295">
        <w:rPr>
          <w:rFonts w:ascii="Arial" w:hAnsi="Arial" w:cs="Arial"/>
          <w:sz w:val="28"/>
          <w:szCs w:val="28"/>
        </w:rPr>
        <w:t>. Для активных родителей предусмотрена возможность задать вопросы в режиме онлайн или предложить темы для обсуждения, заранее направив их по электронной почте: </w:t>
      </w:r>
      <w:hyperlink r:id="rId4" w:tgtFrame="_blank" w:history="1">
        <w:r w:rsidRPr="00AA3295">
          <w:rPr>
            <w:rStyle w:val="a3"/>
            <w:rFonts w:ascii="Arial" w:hAnsi="Arial" w:cs="Arial"/>
            <w:color w:val="auto"/>
            <w:sz w:val="28"/>
            <w:szCs w:val="28"/>
          </w:rPr>
          <w:t>myasnikovala@mos.ru</w:t>
        </w:r>
      </w:hyperlink>
      <w:r w:rsidRPr="00AA3295">
        <w:rPr>
          <w:rFonts w:ascii="Arial" w:hAnsi="Arial" w:cs="Arial"/>
          <w:sz w:val="28"/>
          <w:szCs w:val="28"/>
        </w:rPr>
        <w:t>. </w:t>
      </w:r>
      <w:r w:rsidRPr="00AA3295">
        <w:rPr>
          <w:rFonts w:ascii="Arial" w:hAnsi="Arial" w:cs="Arial"/>
          <w:sz w:val="28"/>
          <w:szCs w:val="28"/>
          <w:shd w:val="clear" w:color="auto" w:fill="FFFFFF"/>
        </w:rPr>
        <w:t>Мероприятие проходит дважды в месяц по средам.</w:t>
      </w:r>
    </w:p>
    <w:p w:rsidR="00AA3295" w:rsidRDefault="00AA3295" w:rsidP="00AA3295">
      <w:pPr>
        <w:pStyle w:val="msonormalmrcssattr"/>
        <w:shd w:val="clear" w:color="auto" w:fill="FFFFFF"/>
        <w:spacing w:line="338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AA3295">
        <w:rPr>
          <w:rFonts w:ascii="Arial" w:hAnsi="Arial" w:cs="Arial"/>
          <w:sz w:val="28"/>
          <w:szCs w:val="28"/>
          <w:shd w:val="clear" w:color="auto" w:fill="FFFFFF"/>
        </w:rPr>
        <w:t xml:space="preserve">Ссылка на трансляцию совещания </w:t>
      </w:r>
      <w:hyperlink r:id="rId5" w:history="1">
        <w:r w:rsidRPr="00B608F4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http://video.dogm.mos.ru/online/sobranie.html</w:t>
        </w:r>
      </w:hyperlink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jc w:val="both"/>
        <w:rPr>
          <w:rFonts w:ascii="Arial" w:hAnsi="Arial" w:cs="Arial"/>
          <w:sz w:val="23"/>
          <w:szCs w:val="23"/>
        </w:rPr>
      </w:pPr>
    </w:p>
    <w:p w:rsidR="00AA3295" w:rsidRPr="00AA3295" w:rsidRDefault="00AA3295" w:rsidP="00AA3295">
      <w:pPr>
        <w:pStyle w:val="msonormalmrcssattr"/>
        <w:shd w:val="clear" w:color="auto" w:fill="FFFFFF"/>
        <w:spacing w:line="338" w:lineRule="atLeast"/>
        <w:ind w:right="425"/>
        <w:jc w:val="both"/>
        <w:rPr>
          <w:rFonts w:ascii="Arial" w:hAnsi="Arial" w:cs="Arial"/>
          <w:sz w:val="23"/>
          <w:szCs w:val="23"/>
        </w:rPr>
      </w:pPr>
      <w:r w:rsidRPr="00AA3295">
        <w:rPr>
          <w:rFonts w:ascii="Arial" w:hAnsi="Arial" w:cs="Arial"/>
          <w:sz w:val="23"/>
          <w:szCs w:val="23"/>
        </w:rPr>
        <w:t> </w:t>
      </w:r>
    </w:p>
    <w:p w:rsidR="00DD2003" w:rsidRPr="00AA3295" w:rsidRDefault="001D193D"/>
    <w:sectPr w:rsidR="00DD2003" w:rsidRPr="00AA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6"/>
    <w:rsid w:val="001D193D"/>
    <w:rsid w:val="002471C5"/>
    <w:rsid w:val="004C0846"/>
    <w:rsid w:val="00AA3295"/>
    <w:rsid w:val="00E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AADF-1BBE-4093-9953-E4DD4E7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A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dogm.mos.ru/online/sobranie.html" TargetMode="External"/><Relationship Id="rId4" Type="http://schemas.openxmlformats.org/officeDocument/2006/relationships/hyperlink" Target="http://e.mail.ru/compose/?mailto=mailto%3amyasnikoval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Katlenok</cp:lastModifiedBy>
  <cp:revision>2</cp:revision>
  <dcterms:created xsi:type="dcterms:W3CDTF">2020-09-17T10:30:00Z</dcterms:created>
  <dcterms:modified xsi:type="dcterms:W3CDTF">2020-09-17T10:30:00Z</dcterms:modified>
</cp:coreProperties>
</file>